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14" w:rsidRPr="00FF145B" w:rsidRDefault="00717614" w:rsidP="00717614">
      <w:pPr>
        <w:pStyle w:val="NormalWeb"/>
        <w:shd w:val="clear" w:color="auto" w:fill="FFFFFF"/>
        <w:spacing w:line="248" w:lineRule="atLeast"/>
        <w:jc w:val="center"/>
        <w:rPr>
          <w:sz w:val="26"/>
          <w:szCs w:val="26"/>
        </w:rPr>
      </w:pPr>
      <w:r w:rsidRPr="00FF145B">
        <w:rPr>
          <w:sz w:val="26"/>
          <w:szCs w:val="26"/>
        </w:rPr>
        <w:t xml:space="preserve">Excerpt from </w:t>
      </w:r>
      <w:proofErr w:type="gramStart"/>
      <w:r w:rsidRPr="00FF145B">
        <w:rPr>
          <w:i/>
          <w:sz w:val="26"/>
          <w:szCs w:val="26"/>
        </w:rPr>
        <w:t>The</w:t>
      </w:r>
      <w:proofErr w:type="gramEnd"/>
      <w:r w:rsidRPr="00FF145B">
        <w:rPr>
          <w:i/>
          <w:sz w:val="26"/>
          <w:szCs w:val="26"/>
        </w:rPr>
        <w:t xml:space="preserve"> Jungle</w:t>
      </w:r>
    </w:p>
    <w:p w:rsidR="00717614" w:rsidRPr="00FF145B" w:rsidRDefault="00717614" w:rsidP="00717614">
      <w:pPr>
        <w:pStyle w:val="NormalWeb"/>
        <w:shd w:val="clear" w:color="auto" w:fill="FFFFFF"/>
        <w:spacing w:line="248" w:lineRule="atLeast"/>
        <w:rPr>
          <w:sz w:val="26"/>
          <w:szCs w:val="26"/>
        </w:rPr>
      </w:pPr>
    </w:p>
    <w:p w:rsidR="00C50A7B" w:rsidRPr="00C50A7B" w:rsidRDefault="00C50A7B" w:rsidP="00C50A7B">
      <w:pPr>
        <w:pStyle w:val="NormalWeb"/>
        <w:shd w:val="clear" w:color="auto" w:fill="FFFFFF"/>
        <w:spacing w:line="248" w:lineRule="atLeast"/>
        <w:rPr>
          <w:sz w:val="26"/>
          <w:szCs w:val="26"/>
        </w:rPr>
      </w:pPr>
      <w:r>
        <w:rPr>
          <w:sz w:val="26"/>
          <w:szCs w:val="26"/>
        </w:rPr>
        <w:t xml:space="preserve">1. </w:t>
      </w:r>
      <w:r w:rsidR="00717614" w:rsidRPr="00FF145B">
        <w:rPr>
          <w:sz w:val="26"/>
          <w:szCs w:val="26"/>
        </w:rPr>
        <w:t xml:space="preserve">There were the men in the pickle-rooms, for instance, where old </w:t>
      </w:r>
      <w:proofErr w:type="spellStart"/>
      <w:r w:rsidR="00717614" w:rsidRPr="00FF145B">
        <w:rPr>
          <w:sz w:val="26"/>
          <w:szCs w:val="26"/>
        </w:rPr>
        <w:t>Antanas</w:t>
      </w:r>
      <w:proofErr w:type="spellEnd"/>
      <w:r w:rsidR="00717614" w:rsidRPr="00FF145B">
        <w:rPr>
          <w:sz w:val="26"/>
          <w:szCs w:val="26"/>
        </w:rPr>
        <w:t xml:space="preserve"> had gotten his death; scarce a one of these that had not some </w:t>
      </w:r>
      <w:r w:rsidR="00717614" w:rsidRPr="00FF145B">
        <w:rPr>
          <w:sz w:val="26"/>
          <w:szCs w:val="26"/>
          <w:u w:val="single"/>
        </w:rPr>
        <w:t>spot of horror</w:t>
      </w:r>
      <w:r w:rsidR="00717614" w:rsidRPr="00FF145B">
        <w:rPr>
          <w:sz w:val="26"/>
          <w:szCs w:val="26"/>
        </w:rPr>
        <w:t xml:space="preserve"> on his person. Let a man so much as scrape his finger pushing a truck in the pickle-rooms, and he might have a sore that would put him out of the world; all the joints in his fingers might be eaten by the acid, one by one. Of the butchers and </w:t>
      </w:r>
      <w:proofErr w:type="spellStart"/>
      <w:r w:rsidR="00717614" w:rsidRPr="00FF145B">
        <w:rPr>
          <w:sz w:val="26"/>
          <w:szCs w:val="26"/>
        </w:rPr>
        <w:t>floorsmen</w:t>
      </w:r>
      <w:proofErr w:type="spellEnd"/>
      <w:r w:rsidR="00717614" w:rsidRPr="00FF145B">
        <w:rPr>
          <w:sz w:val="26"/>
          <w:szCs w:val="26"/>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00717614" w:rsidRPr="00FF145B">
        <w:rPr>
          <w:sz w:val="26"/>
          <w:szCs w:val="26"/>
        </w:rPr>
        <w:t>criss-crossed</w:t>
      </w:r>
      <w:proofErr w:type="spellEnd"/>
      <w:r w:rsidR="00717614" w:rsidRPr="00FF145B">
        <w:rPr>
          <w:sz w:val="26"/>
          <w:szCs w:val="26"/>
        </w:rPr>
        <w:t xml:space="preserve"> with cuts, until you could no longer pretend to count them or to trace them. They would have no nails,—they had worn them off pulling hides; their knuckles were swollen so that their fingers </w:t>
      </w:r>
      <w:r w:rsidR="00717614" w:rsidRPr="00FF145B">
        <w:rPr>
          <w:sz w:val="26"/>
          <w:szCs w:val="26"/>
          <w:u w:val="single"/>
        </w:rPr>
        <w:t>spread out like a fan</w:t>
      </w:r>
      <w:r w:rsidR="00717614" w:rsidRPr="00FF145B">
        <w:rPr>
          <w:sz w:val="26"/>
          <w:szCs w:val="26"/>
        </w:rPr>
        <w:t xml:space="preserve">. </w:t>
      </w:r>
      <w:r>
        <w:rPr>
          <w:sz w:val="26"/>
          <w:szCs w:val="26"/>
        </w:rPr>
        <w:t xml:space="preserve"> </w:t>
      </w:r>
      <w:bookmarkStart w:id="0" w:name="_GoBack"/>
      <w:bookmarkEnd w:id="0"/>
    </w:p>
    <w:p w:rsidR="005C022C" w:rsidRDefault="00C50A7B" w:rsidP="00C50A7B">
      <w:pPr>
        <w:pStyle w:val="NormalWeb"/>
        <w:shd w:val="clear" w:color="auto" w:fill="FFFFFF"/>
        <w:spacing w:line="248" w:lineRule="atLeast"/>
        <w:rPr>
          <w:sz w:val="26"/>
          <w:szCs w:val="26"/>
        </w:rPr>
      </w:pPr>
      <w:r>
        <w:rPr>
          <w:sz w:val="26"/>
          <w:szCs w:val="26"/>
        </w:rPr>
        <w:t xml:space="preserve">2. </w:t>
      </w:r>
      <w:r w:rsidR="00717614" w:rsidRPr="00FF145B">
        <w:rPr>
          <w:sz w:val="26"/>
          <w:szCs w:val="26"/>
        </w:rPr>
        <w:t>There were men who worked in the cooking-rooms, in the midst of steam and sickening odors, by artificial light; in these rooms the germs of tuberculosis might live for two years, but the supply was renewed every hour. There were the beef-</w:t>
      </w:r>
      <w:proofErr w:type="spellStart"/>
      <w:r w:rsidR="00717614" w:rsidRPr="00FF145B">
        <w:rPr>
          <w:sz w:val="26"/>
          <w:szCs w:val="26"/>
        </w:rPr>
        <w:t>luggers</w:t>
      </w:r>
      <w:proofErr w:type="spellEnd"/>
      <w:r w:rsidR="00717614" w:rsidRPr="00FF145B">
        <w:rPr>
          <w:sz w:val="26"/>
          <w:szCs w:val="26"/>
        </w:rPr>
        <w:t>, who carried two-hundred-pound quarters into the refrigerator-cars; a fearful kind of work, that began at four o’clock in the morning, and that wore out the most powerful men in a few years. There were those who worked in the chilling-rooms, and whose special disease was rheumatism; the time-limit that a man could work in the chilling-rooms was said to be five years. There were the wool</w:t>
      </w:r>
      <w:r w:rsidR="005C022C">
        <w:rPr>
          <w:sz w:val="26"/>
          <w:szCs w:val="26"/>
        </w:rPr>
        <w:t>-</w:t>
      </w:r>
      <w:proofErr w:type="spellStart"/>
      <w:r w:rsidR="00717614" w:rsidRPr="00FF145B">
        <w:rPr>
          <w:sz w:val="26"/>
          <w:szCs w:val="26"/>
        </w:rPr>
        <w:t>pluckers</w:t>
      </w:r>
      <w:proofErr w:type="spellEnd"/>
      <w:r w:rsidR="00717614" w:rsidRPr="00FF145B">
        <w:rPr>
          <w:sz w:val="26"/>
          <w:szCs w:val="26"/>
        </w:rPr>
        <w:t xml:space="preserve">, whose hands went to pieces even sooner than the hands of the pickle-men; for the pelts of the sheep had to be painted with acid to loosen the wool, and then the </w:t>
      </w:r>
      <w:proofErr w:type="spellStart"/>
      <w:r w:rsidR="00717614" w:rsidRPr="00FF145B">
        <w:rPr>
          <w:sz w:val="26"/>
          <w:szCs w:val="26"/>
        </w:rPr>
        <w:t>pluckers</w:t>
      </w:r>
      <w:proofErr w:type="spellEnd"/>
      <w:r w:rsidR="00717614" w:rsidRPr="00FF145B">
        <w:rPr>
          <w:sz w:val="26"/>
          <w:szCs w:val="26"/>
        </w:rPr>
        <w:t xml:space="preserve"> had to pull out this wool with their bare hands, till the acid had eaten their fingers off. </w:t>
      </w:r>
    </w:p>
    <w:p w:rsidR="005C022C" w:rsidRDefault="00C50A7B" w:rsidP="00717614">
      <w:pPr>
        <w:pStyle w:val="NormalWeb"/>
        <w:shd w:val="clear" w:color="auto" w:fill="FFFFFF"/>
        <w:spacing w:line="248" w:lineRule="atLeast"/>
        <w:rPr>
          <w:sz w:val="26"/>
          <w:szCs w:val="26"/>
        </w:rPr>
      </w:pPr>
      <w:r>
        <w:rPr>
          <w:sz w:val="26"/>
          <w:szCs w:val="26"/>
        </w:rPr>
        <w:t xml:space="preserve">3. </w:t>
      </w:r>
      <w:r w:rsidR="00717614" w:rsidRPr="00FF145B">
        <w:rPr>
          <w:sz w:val="26"/>
          <w:szCs w:val="26"/>
        </w:rPr>
        <w:t xml:space="preserve">There were those who made the tins for the canned-meat; and their hands, too, were a maze of cuts, and each cut represented a chance for blood-poisoning. Some worked at the stamping-machines, and it was very seldom that one could work long there at the pace that was set, and </w:t>
      </w:r>
      <w:r w:rsidR="00717614" w:rsidRPr="00FF145B">
        <w:rPr>
          <w:sz w:val="26"/>
          <w:szCs w:val="26"/>
          <w:u w:val="single"/>
        </w:rPr>
        <w:t>not give out and forget himself</w:t>
      </w:r>
      <w:r w:rsidR="00717614" w:rsidRPr="00FF145B">
        <w:rPr>
          <w:sz w:val="26"/>
          <w:szCs w:val="26"/>
        </w:rPr>
        <w:t xml:space="preserve">,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killing-room for the convenience of the hoisters, at every few feet they would have to stoop under a beam, say four feet above the one they ran on; which got them into the habit of stooping, so that in a few years they would be walking like chimpanzees. </w:t>
      </w:r>
    </w:p>
    <w:p w:rsidR="00717614" w:rsidRPr="00FF145B" w:rsidRDefault="00C50A7B" w:rsidP="00717614">
      <w:pPr>
        <w:pStyle w:val="NormalWeb"/>
        <w:shd w:val="clear" w:color="auto" w:fill="FFFFFF"/>
        <w:spacing w:line="248" w:lineRule="atLeast"/>
        <w:rPr>
          <w:sz w:val="26"/>
          <w:szCs w:val="26"/>
        </w:rPr>
      </w:pPr>
      <w:r>
        <w:rPr>
          <w:sz w:val="26"/>
          <w:szCs w:val="26"/>
        </w:rPr>
        <w:t xml:space="preserve">4. </w:t>
      </w:r>
      <w:r w:rsidR="00717614" w:rsidRPr="00FF145B">
        <w:rPr>
          <w:sz w:val="26"/>
          <w:szCs w:val="26"/>
        </w:rPr>
        <w:t>Worst of any, however, were the fertilizer-men, and those who served in the cooking-rooms. These people could not be shown to the visitor,—for the odor of a fertilizer-man would scare any ordinary visitor at a hundred yards, and as for the other men, who worked in tank-rooms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w:t>
      </w:r>
    </w:p>
    <w:p w:rsidR="00717614" w:rsidRPr="00FF145B" w:rsidRDefault="00717614" w:rsidP="00717614">
      <w:pPr>
        <w:pStyle w:val="NormalWeb"/>
        <w:shd w:val="clear" w:color="auto" w:fill="FFFFFF"/>
        <w:spacing w:line="248" w:lineRule="atLeast"/>
        <w:rPr>
          <w:sz w:val="26"/>
          <w:szCs w:val="26"/>
        </w:rPr>
      </w:pPr>
      <w:r w:rsidRPr="00FF145B">
        <w:rPr>
          <w:sz w:val="26"/>
          <w:szCs w:val="26"/>
        </w:rPr>
        <w:t>Source: Upton Sinclair,</w:t>
      </w:r>
      <w:r w:rsidRPr="00FF145B">
        <w:rPr>
          <w:rStyle w:val="apple-converted-space"/>
          <w:sz w:val="26"/>
          <w:szCs w:val="26"/>
        </w:rPr>
        <w:t> </w:t>
      </w:r>
      <w:proofErr w:type="gramStart"/>
      <w:r w:rsidRPr="00FF145B">
        <w:rPr>
          <w:i/>
          <w:iCs/>
          <w:sz w:val="26"/>
          <w:szCs w:val="26"/>
        </w:rPr>
        <w:t>The</w:t>
      </w:r>
      <w:proofErr w:type="gramEnd"/>
      <w:r w:rsidRPr="00FF145B">
        <w:rPr>
          <w:i/>
          <w:iCs/>
          <w:sz w:val="26"/>
          <w:szCs w:val="26"/>
        </w:rPr>
        <w:t xml:space="preserve"> Jungle (</w:t>
      </w:r>
      <w:r w:rsidRPr="00FF145B">
        <w:rPr>
          <w:sz w:val="26"/>
          <w:szCs w:val="26"/>
        </w:rPr>
        <w:t>1905), Chapter Nine.</w:t>
      </w:r>
    </w:p>
    <w:p w:rsidR="00FF145B" w:rsidRPr="00717614" w:rsidRDefault="00FF145B">
      <w:pPr>
        <w:rPr>
          <w:sz w:val="24"/>
          <w:szCs w:val="24"/>
        </w:rPr>
      </w:pPr>
    </w:p>
    <w:sectPr w:rsidR="00FF145B" w:rsidRPr="00717614" w:rsidSect="00717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6687"/>
    <w:multiLevelType w:val="hybridMultilevel"/>
    <w:tmpl w:val="901E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14"/>
    <w:rsid w:val="0016413A"/>
    <w:rsid w:val="00595F0A"/>
    <w:rsid w:val="005C022C"/>
    <w:rsid w:val="00717614"/>
    <w:rsid w:val="00C50A7B"/>
    <w:rsid w:val="00CB65AE"/>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2D01-8390-4C62-9F66-F940B3B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7614"/>
  </w:style>
  <w:style w:type="paragraph" w:styleId="BalloonText">
    <w:name w:val="Balloon Text"/>
    <w:basedOn w:val="Normal"/>
    <w:link w:val="BalloonTextChar"/>
    <w:uiPriority w:val="99"/>
    <w:semiHidden/>
    <w:unhideWhenUsed/>
    <w:rsid w:val="00FF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 Reardon, Jr (gtreardon)</dc:creator>
  <cp:keywords/>
  <dc:description/>
  <cp:lastModifiedBy>Gordon T. Reardon, Jr (gtreardon)</cp:lastModifiedBy>
  <cp:revision>3</cp:revision>
  <cp:lastPrinted>2015-11-23T23:12:00Z</cp:lastPrinted>
  <dcterms:created xsi:type="dcterms:W3CDTF">2015-11-23T22:36:00Z</dcterms:created>
  <dcterms:modified xsi:type="dcterms:W3CDTF">2016-11-22T17:02:00Z</dcterms:modified>
</cp:coreProperties>
</file>